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3F82A" w14:textId="79AF4959" w:rsidR="00C8060F" w:rsidRPr="00D17C7B" w:rsidRDefault="009A75EE" w:rsidP="00D17C7B">
      <w:pPr>
        <w:pStyle w:val="NoSpacing"/>
        <w:jc w:val="center"/>
        <w:rPr>
          <w:rFonts w:cstheme="minorHAnsi"/>
          <w:b/>
          <w:sz w:val="52"/>
          <w:szCs w:val="52"/>
        </w:rPr>
      </w:pPr>
      <w:bookmarkStart w:id="0" w:name="_GoBack"/>
      <w:bookmarkEnd w:id="0"/>
      <w:r w:rsidRPr="00D17C7B">
        <w:rPr>
          <w:rFonts w:cstheme="minorHAnsi"/>
          <w:b/>
          <w:sz w:val="52"/>
          <w:szCs w:val="52"/>
        </w:rPr>
        <w:t>John Neal</w:t>
      </w:r>
      <w:r w:rsidR="005B2A41" w:rsidRPr="00D17C7B">
        <w:rPr>
          <w:rFonts w:cstheme="minorHAnsi"/>
          <w:b/>
          <w:sz w:val="52"/>
          <w:szCs w:val="52"/>
        </w:rPr>
        <w:t xml:space="preserve"> Books</w:t>
      </w:r>
    </w:p>
    <w:p w14:paraId="20178208" w14:textId="77777777" w:rsidR="00C8060F" w:rsidRPr="000E291C" w:rsidRDefault="00C8060F" w:rsidP="00AE0776">
      <w:pPr>
        <w:pStyle w:val="NoSpacing"/>
        <w:rPr>
          <w:rFonts w:cstheme="minorHAnsi"/>
          <w:b/>
          <w:sz w:val="24"/>
          <w:szCs w:val="24"/>
        </w:rPr>
      </w:pPr>
    </w:p>
    <w:p w14:paraId="2AF77138" w14:textId="491E07A1" w:rsidR="00AA5984" w:rsidRPr="000E291C" w:rsidRDefault="00A23288" w:rsidP="00AE0776">
      <w:pPr>
        <w:pStyle w:val="NoSpacing"/>
        <w:rPr>
          <w:rFonts w:cstheme="minorHAnsi"/>
          <w:b/>
          <w:sz w:val="24"/>
          <w:szCs w:val="24"/>
        </w:rPr>
      </w:pPr>
      <w:r w:rsidRPr="000E291C">
        <w:rPr>
          <w:rFonts w:cstheme="minorHAnsi"/>
          <w:b/>
          <w:sz w:val="24"/>
          <w:szCs w:val="24"/>
        </w:rPr>
        <w:t>Notice of Data Breach</w:t>
      </w:r>
    </w:p>
    <w:p w14:paraId="71BF3DC5" w14:textId="77777777" w:rsidR="00A23288" w:rsidRPr="000E291C" w:rsidRDefault="00A23288" w:rsidP="00AE0776">
      <w:pPr>
        <w:pStyle w:val="NoSpacing"/>
        <w:rPr>
          <w:rFonts w:cstheme="minorHAnsi"/>
          <w:sz w:val="24"/>
          <w:szCs w:val="24"/>
        </w:rPr>
      </w:pPr>
    </w:p>
    <w:p w14:paraId="76D618FD" w14:textId="0C7EECCD" w:rsidR="00A40E98" w:rsidRPr="00C94CBE" w:rsidRDefault="005B2A41" w:rsidP="009807BE">
      <w:pPr>
        <w:pStyle w:val="NoSpacing"/>
        <w:rPr>
          <w:color w:val="000000"/>
          <w:sz w:val="24"/>
          <w:szCs w:val="24"/>
        </w:rPr>
      </w:pPr>
      <w:r>
        <w:rPr>
          <w:color w:val="000000"/>
          <w:sz w:val="24"/>
          <w:szCs w:val="24"/>
        </w:rPr>
        <w:t>We</w:t>
      </w:r>
      <w:r w:rsidR="009D3E53" w:rsidRPr="009A75EE">
        <w:rPr>
          <w:color w:val="000000"/>
          <w:sz w:val="24"/>
          <w:szCs w:val="24"/>
        </w:rPr>
        <w:t xml:space="preserve"> </w:t>
      </w:r>
      <w:r>
        <w:rPr>
          <w:color w:val="000000"/>
          <w:sz w:val="24"/>
          <w:szCs w:val="24"/>
        </w:rPr>
        <w:t xml:space="preserve">have just recently </w:t>
      </w:r>
      <w:r w:rsidR="009D3E53" w:rsidRPr="009A75EE">
        <w:rPr>
          <w:color w:val="000000"/>
          <w:sz w:val="24"/>
          <w:szCs w:val="24"/>
        </w:rPr>
        <w:t xml:space="preserve">received </w:t>
      </w:r>
      <w:r>
        <w:rPr>
          <w:color w:val="000000"/>
          <w:sz w:val="24"/>
          <w:szCs w:val="24"/>
        </w:rPr>
        <w:t>an email</w:t>
      </w:r>
      <w:r w:rsidR="009D3E53" w:rsidRPr="009A75EE">
        <w:rPr>
          <w:color w:val="000000"/>
          <w:sz w:val="24"/>
          <w:szCs w:val="24"/>
        </w:rPr>
        <w:t xml:space="preserve"> from CommerceV3, the company that </w:t>
      </w:r>
      <w:r w:rsidR="00F94EFC" w:rsidRPr="009A75EE">
        <w:rPr>
          <w:color w:val="000000"/>
          <w:sz w:val="24"/>
          <w:szCs w:val="24"/>
        </w:rPr>
        <w:t xml:space="preserve">had </w:t>
      </w:r>
      <w:r w:rsidR="009D3E53" w:rsidRPr="009A75EE">
        <w:rPr>
          <w:color w:val="000000"/>
          <w:sz w:val="24"/>
          <w:szCs w:val="24"/>
        </w:rPr>
        <w:t>provide</w:t>
      </w:r>
      <w:r w:rsidR="00F94EFC" w:rsidRPr="009A75EE">
        <w:rPr>
          <w:color w:val="000000"/>
          <w:sz w:val="24"/>
          <w:szCs w:val="24"/>
        </w:rPr>
        <w:t>d</w:t>
      </w:r>
      <w:r w:rsidR="009D3E53" w:rsidRPr="009A75EE">
        <w:rPr>
          <w:color w:val="000000"/>
          <w:sz w:val="24"/>
          <w:szCs w:val="24"/>
        </w:rPr>
        <w:t xml:space="preserve"> website hosting and </w:t>
      </w:r>
      <w:r w:rsidR="00F94EFC" w:rsidRPr="009A75EE">
        <w:rPr>
          <w:color w:val="000000"/>
          <w:sz w:val="24"/>
          <w:szCs w:val="24"/>
        </w:rPr>
        <w:t xml:space="preserve">the </w:t>
      </w:r>
      <w:r w:rsidR="009D3E53" w:rsidRPr="009A75EE">
        <w:rPr>
          <w:color w:val="000000"/>
          <w:sz w:val="24"/>
          <w:szCs w:val="24"/>
        </w:rPr>
        <w:t>e-commerce platform</w:t>
      </w:r>
      <w:r w:rsidR="00F94EFC" w:rsidRPr="009A75EE">
        <w:rPr>
          <w:color w:val="000000"/>
          <w:sz w:val="24"/>
          <w:szCs w:val="24"/>
        </w:rPr>
        <w:t xml:space="preserve"> for </w:t>
      </w:r>
      <w:r w:rsidR="00F94EFC" w:rsidRPr="009A75EE">
        <w:rPr>
          <w:i/>
          <w:iCs/>
          <w:color w:val="000000"/>
          <w:sz w:val="24"/>
          <w:szCs w:val="24"/>
        </w:rPr>
        <w:t>johnnealbook</w:t>
      </w:r>
      <w:r w:rsidR="00835133">
        <w:rPr>
          <w:i/>
          <w:iCs/>
          <w:color w:val="000000"/>
          <w:sz w:val="24"/>
          <w:szCs w:val="24"/>
        </w:rPr>
        <w:t>s</w:t>
      </w:r>
      <w:r w:rsidR="00F94EFC" w:rsidRPr="009A75EE">
        <w:rPr>
          <w:i/>
          <w:iCs/>
          <w:color w:val="000000"/>
          <w:sz w:val="24"/>
          <w:szCs w:val="24"/>
        </w:rPr>
        <w:t>.com</w:t>
      </w:r>
      <w:r w:rsidR="00AB6A8E" w:rsidRPr="009A75EE">
        <w:rPr>
          <w:color w:val="000000"/>
          <w:sz w:val="24"/>
          <w:szCs w:val="24"/>
        </w:rPr>
        <w:t xml:space="preserve"> for many years</w:t>
      </w:r>
      <w:r w:rsidR="00F94EFC" w:rsidRPr="009A75EE">
        <w:rPr>
          <w:color w:val="000000"/>
          <w:sz w:val="24"/>
          <w:szCs w:val="24"/>
        </w:rPr>
        <w:t xml:space="preserve">. </w:t>
      </w:r>
      <w:r w:rsidR="009D3E53" w:rsidRPr="009A75EE">
        <w:rPr>
          <w:color w:val="000000"/>
          <w:sz w:val="24"/>
          <w:szCs w:val="24"/>
        </w:rPr>
        <w:t xml:space="preserve">The news was not good. </w:t>
      </w:r>
      <w:r w:rsidR="00024C12">
        <w:rPr>
          <w:color w:val="000000"/>
          <w:sz w:val="24"/>
          <w:szCs w:val="24"/>
        </w:rPr>
        <w:t>Commerce</w:t>
      </w:r>
      <w:r w:rsidR="009D3E53" w:rsidRPr="009A75EE">
        <w:rPr>
          <w:color w:val="000000"/>
          <w:sz w:val="24"/>
          <w:szCs w:val="24"/>
        </w:rPr>
        <w:t>V3</w:t>
      </w:r>
      <w:r w:rsidR="00F94EFC" w:rsidRPr="009A75EE">
        <w:rPr>
          <w:color w:val="000000"/>
          <w:sz w:val="24"/>
          <w:szCs w:val="24"/>
        </w:rPr>
        <w:t>’s</w:t>
      </w:r>
      <w:r w:rsidR="009D3E53" w:rsidRPr="009A75EE">
        <w:rPr>
          <w:color w:val="000000"/>
          <w:sz w:val="24"/>
          <w:szCs w:val="24"/>
        </w:rPr>
        <w:t xml:space="preserve"> security had been breached.</w:t>
      </w:r>
      <w:r w:rsidR="00F94EFC" w:rsidRPr="009A75EE">
        <w:rPr>
          <w:color w:val="000000"/>
          <w:sz w:val="24"/>
          <w:szCs w:val="24"/>
        </w:rPr>
        <w:t xml:space="preserve"> Th</w:t>
      </w:r>
      <w:r w:rsidR="00AB6A8E" w:rsidRPr="009A75EE">
        <w:rPr>
          <w:color w:val="000000"/>
          <w:sz w:val="24"/>
          <w:szCs w:val="24"/>
        </w:rPr>
        <w:t xml:space="preserve">eir system </w:t>
      </w:r>
      <w:r w:rsidR="00F94EFC" w:rsidRPr="009A75EE">
        <w:rPr>
          <w:color w:val="000000"/>
          <w:sz w:val="24"/>
          <w:szCs w:val="24"/>
        </w:rPr>
        <w:t xml:space="preserve">had </w:t>
      </w:r>
      <w:r w:rsidR="00AB6A8E" w:rsidRPr="009A75EE">
        <w:rPr>
          <w:color w:val="000000"/>
          <w:sz w:val="24"/>
          <w:szCs w:val="24"/>
        </w:rPr>
        <w:t xml:space="preserve">been hacked, </w:t>
      </w:r>
      <w:r w:rsidR="00F94EFC" w:rsidRPr="009A75EE">
        <w:rPr>
          <w:color w:val="000000"/>
          <w:sz w:val="24"/>
          <w:szCs w:val="24"/>
        </w:rPr>
        <w:t>allow</w:t>
      </w:r>
      <w:r w:rsidR="00AB6A8E" w:rsidRPr="009A75EE">
        <w:rPr>
          <w:color w:val="000000"/>
          <w:sz w:val="24"/>
          <w:szCs w:val="24"/>
        </w:rPr>
        <w:t>ing</w:t>
      </w:r>
      <w:r w:rsidR="00F94EFC" w:rsidRPr="009A75EE">
        <w:rPr>
          <w:color w:val="000000"/>
          <w:sz w:val="24"/>
          <w:szCs w:val="24"/>
        </w:rPr>
        <w:t xml:space="preserve"> outside access</w:t>
      </w:r>
      <w:r w:rsidR="00AB6A8E" w:rsidRPr="009A75EE">
        <w:rPr>
          <w:color w:val="000000"/>
          <w:sz w:val="24"/>
          <w:szCs w:val="24"/>
        </w:rPr>
        <w:t xml:space="preserve"> </w:t>
      </w:r>
      <w:r w:rsidR="00024C12">
        <w:rPr>
          <w:color w:val="000000"/>
          <w:sz w:val="24"/>
          <w:szCs w:val="24"/>
        </w:rPr>
        <w:t>–</w:t>
      </w:r>
      <w:r w:rsidR="00F94EFC" w:rsidRPr="009A75EE">
        <w:rPr>
          <w:color w:val="000000"/>
          <w:sz w:val="24"/>
          <w:szCs w:val="24"/>
        </w:rPr>
        <w:t xml:space="preserve"> to card information (number, expiry, CVV number) and</w:t>
      </w:r>
      <w:r w:rsidR="009D3E53" w:rsidRPr="009A75EE">
        <w:rPr>
          <w:color w:val="000000"/>
          <w:sz w:val="24"/>
          <w:szCs w:val="24"/>
        </w:rPr>
        <w:t xml:space="preserve"> </w:t>
      </w:r>
      <w:r w:rsidR="00F94EFC" w:rsidRPr="009A75EE">
        <w:rPr>
          <w:color w:val="000000"/>
          <w:sz w:val="24"/>
          <w:szCs w:val="24"/>
        </w:rPr>
        <w:t>name and address</w:t>
      </w:r>
      <w:r w:rsidR="00AB6A8E" w:rsidRPr="009A75EE">
        <w:rPr>
          <w:color w:val="000000"/>
          <w:sz w:val="24"/>
          <w:szCs w:val="24"/>
        </w:rPr>
        <w:t xml:space="preserve"> </w:t>
      </w:r>
      <w:r w:rsidR="00024C12">
        <w:rPr>
          <w:color w:val="000000"/>
          <w:sz w:val="24"/>
          <w:szCs w:val="24"/>
        </w:rPr>
        <w:t>–</w:t>
      </w:r>
      <w:r w:rsidR="00AB6A8E" w:rsidRPr="009A75EE">
        <w:rPr>
          <w:color w:val="000000"/>
          <w:sz w:val="24"/>
          <w:szCs w:val="24"/>
        </w:rPr>
        <w:t xml:space="preserve"> as orders were being placed. </w:t>
      </w:r>
      <w:r w:rsidR="00AB6A8E" w:rsidRPr="00C94CBE">
        <w:rPr>
          <w:bCs/>
          <w:color w:val="000000"/>
          <w:sz w:val="24"/>
          <w:szCs w:val="24"/>
        </w:rPr>
        <w:t xml:space="preserve">The breach </w:t>
      </w:r>
      <w:r w:rsidR="00D044CA" w:rsidRPr="00C94CBE">
        <w:rPr>
          <w:bCs/>
          <w:color w:val="000000"/>
          <w:sz w:val="24"/>
          <w:szCs w:val="24"/>
        </w:rPr>
        <w:t xml:space="preserve">was </w:t>
      </w:r>
      <w:r w:rsidR="00AB6A8E" w:rsidRPr="00C94CBE">
        <w:rPr>
          <w:bCs/>
          <w:color w:val="000000"/>
          <w:sz w:val="24"/>
          <w:szCs w:val="24"/>
        </w:rPr>
        <w:t>from November 24, 2021 to December 14, 2022.</w:t>
      </w:r>
      <w:r w:rsidR="00AB6A8E" w:rsidRPr="00C94CBE">
        <w:rPr>
          <w:color w:val="000000"/>
          <w:sz w:val="24"/>
          <w:szCs w:val="24"/>
        </w:rPr>
        <w:t xml:space="preserve"> </w:t>
      </w:r>
    </w:p>
    <w:p w14:paraId="4D379115" w14:textId="77777777" w:rsidR="00A40E98" w:rsidRDefault="00A40E98" w:rsidP="009807BE">
      <w:pPr>
        <w:pStyle w:val="NoSpacing"/>
        <w:rPr>
          <w:color w:val="000000"/>
          <w:sz w:val="24"/>
          <w:szCs w:val="24"/>
        </w:rPr>
      </w:pPr>
    </w:p>
    <w:p w14:paraId="64231DB0" w14:textId="2E440FD2" w:rsidR="00527BFA" w:rsidRDefault="00A40E98" w:rsidP="009807BE">
      <w:pPr>
        <w:pStyle w:val="NoSpacing"/>
        <w:rPr>
          <w:color w:val="000000"/>
          <w:sz w:val="24"/>
          <w:szCs w:val="24"/>
        </w:rPr>
      </w:pPr>
      <w:r>
        <w:rPr>
          <w:color w:val="000000"/>
          <w:sz w:val="24"/>
          <w:szCs w:val="24"/>
        </w:rPr>
        <w:t xml:space="preserve">You placed an online order between November 24, 2021 and April 29, 2022, prior to John Neal Books moving to Nashville under new ownership. </w:t>
      </w:r>
      <w:r w:rsidR="009A75EE" w:rsidRPr="009A75EE">
        <w:rPr>
          <w:color w:val="000000"/>
          <w:sz w:val="24"/>
          <w:szCs w:val="24"/>
        </w:rPr>
        <w:t>Unfortunately, the credit</w:t>
      </w:r>
      <w:r w:rsidR="00C94CBE">
        <w:rPr>
          <w:color w:val="000000"/>
          <w:sz w:val="24"/>
          <w:szCs w:val="24"/>
        </w:rPr>
        <w:t>/debit</w:t>
      </w:r>
      <w:r w:rsidR="009A75EE" w:rsidRPr="009A75EE">
        <w:rPr>
          <w:color w:val="000000"/>
          <w:sz w:val="24"/>
          <w:szCs w:val="24"/>
        </w:rPr>
        <w:t xml:space="preserve"> card(s) you used during that time </w:t>
      </w:r>
      <w:r w:rsidR="00527BFA" w:rsidRPr="00527BFA">
        <w:rPr>
          <w:b/>
          <w:bCs/>
          <w:color w:val="000000"/>
          <w:sz w:val="24"/>
          <w:szCs w:val="24"/>
        </w:rPr>
        <w:t>for online order</w:t>
      </w:r>
      <w:r w:rsidR="00C94CBE">
        <w:rPr>
          <w:b/>
          <w:bCs/>
          <w:color w:val="000000"/>
          <w:sz w:val="24"/>
          <w:szCs w:val="24"/>
        </w:rPr>
        <w:t xml:space="preserve">ing </w:t>
      </w:r>
      <w:r w:rsidR="00C94CBE">
        <w:rPr>
          <w:bCs/>
          <w:color w:val="000000"/>
          <w:sz w:val="24"/>
          <w:szCs w:val="24"/>
        </w:rPr>
        <w:t>at johnnealbooks.com</w:t>
      </w:r>
      <w:r w:rsidR="00527BFA">
        <w:rPr>
          <w:color w:val="000000"/>
          <w:sz w:val="24"/>
          <w:szCs w:val="24"/>
        </w:rPr>
        <w:t xml:space="preserve"> </w:t>
      </w:r>
      <w:r w:rsidR="009A75EE" w:rsidRPr="009A75EE">
        <w:rPr>
          <w:color w:val="000000"/>
          <w:sz w:val="24"/>
          <w:szCs w:val="24"/>
        </w:rPr>
        <w:t>were likely compromised.</w:t>
      </w:r>
    </w:p>
    <w:p w14:paraId="39D0A591" w14:textId="77777777" w:rsidR="00C94CBE" w:rsidRDefault="00C94CBE" w:rsidP="009807BE">
      <w:pPr>
        <w:pStyle w:val="NoSpacing"/>
        <w:rPr>
          <w:color w:val="000000"/>
          <w:sz w:val="24"/>
          <w:szCs w:val="24"/>
        </w:rPr>
      </w:pPr>
    </w:p>
    <w:p w14:paraId="50FD7F30" w14:textId="71F4AA4A" w:rsidR="00170E84" w:rsidRDefault="009A75EE" w:rsidP="009807BE">
      <w:pPr>
        <w:pStyle w:val="NoSpacing"/>
        <w:rPr>
          <w:i/>
          <w:iCs/>
          <w:color w:val="000000"/>
          <w:sz w:val="24"/>
          <w:szCs w:val="24"/>
        </w:rPr>
      </w:pPr>
      <w:r w:rsidRPr="009A75EE">
        <w:rPr>
          <w:color w:val="000000"/>
          <w:sz w:val="24"/>
          <w:szCs w:val="24"/>
        </w:rPr>
        <w:t xml:space="preserve">If you reply to this email, </w:t>
      </w:r>
      <w:r w:rsidR="00A40E98">
        <w:rPr>
          <w:color w:val="000000"/>
          <w:sz w:val="24"/>
          <w:szCs w:val="24"/>
        </w:rPr>
        <w:t>I</w:t>
      </w:r>
      <w:r w:rsidRPr="009A75EE">
        <w:rPr>
          <w:color w:val="000000"/>
          <w:sz w:val="24"/>
          <w:szCs w:val="24"/>
        </w:rPr>
        <w:t xml:space="preserve"> can </w:t>
      </w:r>
      <w:r w:rsidR="00D044CA">
        <w:rPr>
          <w:color w:val="000000"/>
          <w:sz w:val="24"/>
          <w:szCs w:val="24"/>
        </w:rPr>
        <w:t>get</w:t>
      </w:r>
      <w:r w:rsidRPr="009A75EE">
        <w:rPr>
          <w:color w:val="000000"/>
          <w:sz w:val="24"/>
          <w:szCs w:val="24"/>
        </w:rPr>
        <w:t xml:space="preserve"> you </w:t>
      </w:r>
      <w:r w:rsidR="00326730">
        <w:rPr>
          <w:color w:val="000000"/>
          <w:sz w:val="24"/>
          <w:szCs w:val="24"/>
        </w:rPr>
        <w:t xml:space="preserve">the </w:t>
      </w:r>
      <w:r w:rsidRPr="009A75EE">
        <w:rPr>
          <w:color w:val="000000"/>
          <w:sz w:val="24"/>
          <w:szCs w:val="24"/>
        </w:rPr>
        <w:t xml:space="preserve">card or cards </w:t>
      </w:r>
      <w:r w:rsidR="00326730">
        <w:rPr>
          <w:color w:val="000000"/>
          <w:sz w:val="24"/>
          <w:szCs w:val="24"/>
        </w:rPr>
        <w:t xml:space="preserve">that </w:t>
      </w:r>
      <w:r w:rsidRPr="009A75EE">
        <w:rPr>
          <w:color w:val="000000"/>
          <w:sz w:val="24"/>
          <w:szCs w:val="24"/>
        </w:rPr>
        <w:t>are affected</w:t>
      </w:r>
      <w:r w:rsidR="00D044CA">
        <w:rPr>
          <w:color w:val="000000"/>
          <w:sz w:val="24"/>
          <w:szCs w:val="24"/>
        </w:rPr>
        <w:t xml:space="preserve"> and the date they were used</w:t>
      </w:r>
      <w:r w:rsidRPr="009A75EE">
        <w:rPr>
          <w:color w:val="000000"/>
          <w:sz w:val="24"/>
          <w:szCs w:val="24"/>
        </w:rPr>
        <w:t xml:space="preserve">. </w:t>
      </w:r>
      <w:r w:rsidR="00A35263">
        <w:rPr>
          <w:color w:val="000000"/>
          <w:sz w:val="24"/>
          <w:szCs w:val="24"/>
        </w:rPr>
        <w:t>You can also email</w:t>
      </w:r>
      <w:r w:rsidR="00A35263" w:rsidRPr="00A35263">
        <w:rPr>
          <w:color w:val="000000" w:themeColor="text1"/>
          <w:sz w:val="24"/>
          <w:szCs w:val="24"/>
        </w:rPr>
        <w:t xml:space="preserve"> </w:t>
      </w:r>
      <w:r w:rsidR="00A40E98">
        <w:rPr>
          <w:color w:val="000000" w:themeColor="text1"/>
          <w:sz w:val="24"/>
          <w:szCs w:val="24"/>
        </w:rPr>
        <w:t xml:space="preserve">me at </w:t>
      </w:r>
      <w:r w:rsidR="0019617D" w:rsidRPr="0019617D">
        <w:rPr>
          <w:sz w:val="24"/>
          <w:szCs w:val="24"/>
        </w:rPr>
        <w:t>john@john</w:t>
      </w:r>
      <w:r w:rsidR="0019617D">
        <w:rPr>
          <w:sz w:val="24"/>
          <w:szCs w:val="24"/>
        </w:rPr>
        <w:t>n</w:t>
      </w:r>
      <w:r w:rsidR="0019617D" w:rsidRPr="0019617D">
        <w:rPr>
          <w:sz w:val="24"/>
          <w:szCs w:val="24"/>
        </w:rPr>
        <w:t>ealbooks.com</w:t>
      </w:r>
      <w:r w:rsidR="0019617D">
        <w:rPr>
          <w:sz w:val="24"/>
          <w:szCs w:val="24"/>
        </w:rPr>
        <w:t xml:space="preserve"> or Shannon at shannon@johnnealbooks.com</w:t>
      </w:r>
      <w:r w:rsidR="008A1ED8">
        <w:rPr>
          <w:sz w:val="24"/>
          <w:szCs w:val="24"/>
        </w:rPr>
        <w:t>.</w:t>
      </w:r>
      <w:r w:rsidR="00A35263" w:rsidRPr="00A35263">
        <w:rPr>
          <w:color w:val="000000" w:themeColor="text1"/>
          <w:sz w:val="24"/>
          <w:szCs w:val="24"/>
        </w:rPr>
        <w:t xml:space="preserve"> </w:t>
      </w:r>
      <w:r w:rsidR="00527BFA">
        <w:rPr>
          <w:color w:val="000000"/>
          <w:sz w:val="24"/>
          <w:szCs w:val="24"/>
        </w:rPr>
        <w:t xml:space="preserve">Given the breach dates, it is very likely that you already have replacement cards. </w:t>
      </w:r>
      <w:r w:rsidR="00326730" w:rsidRPr="00170E84">
        <w:rPr>
          <w:i/>
          <w:iCs/>
          <w:color w:val="000000"/>
          <w:sz w:val="24"/>
          <w:szCs w:val="24"/>
        </w:rPr>
        <w:t>We do not know why CommerceV3 is only now providing this breach information.</w:t>
      </w:r>
    </w:p>
    <w:p w14:paraId="6976EF58" w14:textId="77777777" w:rsidR="00170E84" w:rsidRDefault="00170E84" w:rsidP="009807BE">
      <w:pPr>
        <w:pStyle w:val="NoSpacing"/>
        <w:rPr>
          <w:i/>
          <w:iCs/>
          <w:color w:val="000000"/>
          <w:sz w:val="24"/>
          <w:szCs w:val="24"/>
        </w:rPr>
      </w:pPr>
    </w:p>
    <w:p w14:paraId="12C8E4E7" w14:textId="20B815C6" w:rsidR="00170E84" w:rsidRDefault="00A40E98" w:rsidP="00170E84">
      <w:pPr>
        <w:pStyle w:val="NoSpacing"/>
        <w:rPr>
          <w:rFonts w:cstheme="minorHAnsi"/>
          <w:sz w:val="24"/>
          <w:szCs w:val="24"/>
        </w:rPr>
      </w:pPr>
      <w:r>
        <w:rPr>
          <w:rFonts w:cstheme="minorHAnsi"/>
          <w:sz w:val="24"/>
          <w:szCs w:val="24"/>
        </w:rPr>
        <w:t>I am</w:t>
      </w:r>
      <w:r w:rsidR="00705A59">
        <w:rPr>
          <w:rFonts w:cstheme="minorHAnsi"/>
          <w:sz w:val="24"/>
          <w:szCs w:val="24"/>
        </w:rPr>
        <w:t xml:space="preserve"> very sorry</w:t>
      </w:r>
      <w:r w:rsidR="00170E84">
        <w:rPr>
          <w:rFonts w:cstheme="minorHAnsi"/>
          <w:sz w:val="24"/>
          <w:szCs w:val="24"/>
        </w:rPr>
        <w:t>.</w:t>
      </w:r>
      <w:r w:rsidR="00170E84" w:rsidRPr="000E291C">
        <w:rPr>
          <w:rFonts w:cstheme="minorHAnsi"/>
          <w:sz w:val="24"/>
          <w:szCs w:val="24"/>
        </w:rPr>
        <w:t xml:space="preserve"> </w:t>
      </w:r>
      <w:r>
        <w:rPr>
          <w:rFonts w:cstheme="minorHAnsi"/>
          <w:sz w:val="24"/>
          <w:szCs w:val="24"/>
        </w:rPr>
        <w:t>I</w:t>
      </w:r>
      <w:r w:rsidR="00170E84">
        <w:rPr>
          <w:rFonts w:cstheme="minorHAnsi"/>
          <w:sz w:val="24"/>
          <w:szCs w:val="24"/>
        </w:rPr>
        <w:t xml:space="preserve"> know how </w:t>
      </w:r>
      <w:r w:rsidR="00705A59">
        <w:rPr>
          <w:rFonts w:cstheme="minorHAnsi"/>
          <w:sz w:val="24"/>
          <w:szCs w:val="24"/>
        </w:rPr>
        <w:t>this</w:t>
      </w:r>
      <w:r w:rsidR="00170E84">
        <w:rPr>
          <w:rFonts w:cstheme="minorHAnsi"/>
          <w:sz w:val="24"/>
          <w:szCs w:val="24"/>
        </w:rPr>
        <w:t xml:space="preserve"> can be a big hassle. </w:t>
      </w:r>
      <w:r w:rsidR="00170E84" w:rsidRPr="000E291C">
        <w:rPr>
          <w:rFonts w:cstheme="minorHAnsi"/>
          <w:sz w:val="24"/>
          <w:szCs w:val="24"/>
        </w:rPr>
        <w:t xml:space="preserve">John Neal Books </w:t>
      </w:r>
      <w:r w:rsidR="00170E84">
        <w:rPr>
          <w:rFonts w:cstheme="minorHAnsi"/>
          <w:sz w:val="24"/>
          <w:szCs w:val="24"/>
        </w:rPr>
        <w:t xml:space="preserve">switched to a different, highly regarded company for webhosting and e-commerce in February of this year.  </w:t>
      </w:r>
      <w:r w:rsidR="00170E84" w:rsidRPr="00705A59">
        <w:rPr>
          <w:rFonts w:cstheme="minorHAnsi"/>
          <w:i/>
          <w:sz w:val="24"/>
          <w:szCs w:val="24"/>
        </w:rPr>
        <w:t>C</w:t>
      </w:r>
      <w:r>
        <w:rPr>
          <w:rFonts w:cstheme="minorHAnsi"/>
          <w:i/>
          <w:sz w:val="24"/>
          <w:szCs w:val="24"/>
        </w:rPr>
        <w:t>ommerceV3 is no longer involved.</w:t>
      </w:r>
    </w:p>
    <w:p w14:paraId="003FEA60" w14:textId="28052C08" w:rsidR="009A75EE" w:rsidRPr="00170E84" w:rsidRDefault="00170E84" w:rsidP="009807BE">
      <w:pPr>
        <w:pStyle w:val="NoSpacing"/>
        <w:rPr>
          <w:i/>
          <w:iCs/>
          <w:color w:val="000000"/>
          <w:sz w:val="24"/>
          <w:szCs w:val="24"/>
        </w:rPr>
      </w:pPr>
      <w:r>
        <w:rPr>
          <w:i/>
          <w:iCs/>
          <w:color w:val="000000"/>
          <w:sz w:val="24"/>
          <w:szCs w:val="24"/>
        </w:rPr>
        <w:t xml:space="preserve"> </w:t>
      </w:r>
    </w:p>
    <w:p w14:paraId="698F8087" w14:textId="0FEB1222" w:rsidR="00A31DA1" w:rsidRPr="009A75EE" w:rsidRDefault="00467111" w:rsidP="00D1712F">
      <w:pPr>
        <w:pStyle w:val="NoSpacing"/>
        <w:rPr>
          <w:sz w:val="24"/>
          <w:szCs w:val="24"/>
        </w:rPr>
      </w:pPr>
      <w:r w:rsidRPr="00705A59">
        <w:rPr>
          <w:i/>
          <w:iCs/>
          <w:sz w:val="24"/>
          <w:szCs w:val="24"/>
        </w:rPr>
        <w:t>If</w:t>
      </w:r>
      <w:r w:rsidRPr="009A75EE">
        <w:rPr>
          <w:i/>
          <w:sz w:val="24"/>
          <w:szCs w:val="24"/>
        </w:rPr>
        <w:t xml:space="preserve"> you have not already done so,</w:t>
      </w:r>
      <w:r w:rsidRPr="009A75EE">
        <w:rPr>
          <w:sz w:val="24"/>
          <w:szCs w:val="24"/>
        </w:rPr>
        <w:t xml:space="preserve"> c</w:t>
      </w:r>
      <w:r w:rsidR="00A31DA1" w:rsidRPr="009A75EE">
        <w:rPr>
          <w:sz w:val="24"/>
          <w:szCs w:val="24"/>
        </w:rPr>
        <w:t xml:space="preserve">heck your credit card statements. If you see any activity that you did not authorize, contact the bank or company that services the account immediately to report the fraud. </w:t>
      </w:r>
      <w:r w:rsidRPr="009A75EE">
        <w:rPr>
          <w:i/>
          <w:sz w:val="24"/>
          <w:szCs w:val="24"/>
        </w:rPr>
        <w:t>If you have not already done so,</w:t>
      </w:r>
      <w:r w:rsidRPr="009A75EE">
        <w:rPr>
          <w:sz w:val="24"/>
          <w:szCs w:val="24"/>
        </w:rPr>
        <w:t xml:space="preserve"> y</w:t>
      </w:r>
      <w:r w:rsidR="00A31DA1" w:rsidRPr="009A75EE">
        <w:rPr>
          <w:sz w:val="24"/>
          <w:szCs w:val="24"/>
        </w:rPr>
        <w:t>ou should also request a new credit or debit card with a different number and change any PINs or passwords for the account. </w:t>
      </w:r>
    </w:p>
    <w:p w14:paraId="467DAB80" w14:textId="77777777" w:rsidR="00A31DA1" w:rsidRPr="000E291C" w:rsidRDefault="00A31DA1" w:rsidP="00AE0776">
      <w:pPr>
        <w:pStyle w:val="NoSpacing"/>
        <w:rPr>
          <w:rFonts w:cstheme="minorHAnsi"/>
          <w:sz w:val="24"/>
          <w:szCs w:val="24"/>
        </w:rPr>
      </w:pPr>
    </w:p>
    <w:p w14:paraId="1ACEA674" w14:textId="77777777" w:rsidR="00BD7A2B" w:rsidRPr="00ED51D4" w:rsidRDefault="00BD7A2B" w:rsidP="00AE0776">
      <w:pPr>
        <w:pStyle w:val="NoSpacing"/>
        <w:rPr>
          <w:rFonts w:cstheme="minorHAnsi"/>
          <w:sz w:val="24"/>
          <w:szCs w:val="24"/>
        </w:rPr>
      </w:pPr>
      <w:r w:rsidRPr="00ED51D4">
        <w:rPr>
          <w:rFonts w:cstheme="minorHAnsi"/>
          <w:sz w:val="24"/>
          <w:szCs w:val="24"/>
        </w:rPr>
        <w:t>Best regards,</w:t>
      </w:r>
    </w:p>
    <w:p w14:paraId="04D467D1" w14:textId="61F25EBD" w:rsidR="00BD7A2B" w:rsidRDefault="00BD7A2B" w:rsidP="00AE0776">
      <w:pPr>
        <w:pStyle w:val="NoSpacing"/>
        <w:rPr>
          <w:rFonts w:cstheme="minorHAnsi"/>
          <w:sz w:val="24"/>
          <w:szCs w:val="24"/>
        </w:rPr>
      </w:pPr>
      <w:r w:rsidRPr="00ED51D4">
        <w:rPr>
          <w:rFonts w:cstheme="minorHAnsi"/>
          <w:sz w:val="24"/>
          <w:szCs w:val="24"/>
        </w:rPr>
        <w:t>John Neal</w:t>
      </w:r>
      <w:r w:rsidR="005B2A41" w:rsidRPr="00ED51D4">
        <w:rPr>
          <w:rFonts w:cstheme="minorHAnsi"/>
          <w:sz w:val="24"/>
          <w:szCs w:val="24"/>
        </w:rPr>
        <w:t xml:space="preserve"> </w:t>
      </w:r>
    </w:p>
    <w:p w14:paraId="74F6664D" w14:textId="648A7534" w:rsidR="00A40E98" w:rsidRDefault="00A40E98" w:rsidP="00AE0776">
      <w:pPr>
        <w:pStyle w:val="NoSpacing"/>
        <w:rPr>
          <w:rFonts w:cstheme="minorHAnsi"/>
          <w:sz w:val="24"/>
          <w:szCs w:val="24"/>
        </w:rPr>
      </w:pPr>
      <w:r>
        <w:rPr>
          <w:rFonts w:cstheme="minorHAnsi"/>
          <w:sz w:val="24"/>
          <w:szCs w:val="24"/>
        </w:rPr>
        <w:t>Letter Arts Book Club, Inc</w:t>
      </w:r>
    </w:p>
    <w:p w14:paraId="2A2974BE" w14:textId="2BBF8D0D" w:rsidR="00A40E98" w:rsidRPr="00B91CD8" w:rsidRDefault="00A40E98" w:rsidP="00AE0776">
      <w:pPr>
        <w:pStyle w:val="NoSpacing"/>
        <w:rPr>
          <w:rFonts w:cstheme="minorHAnsi"/>
          <w:i/>
          <w:sz w:val="24"/>
          <w:szCs w:val="24"/>
        </w:rPr>
      </w:pPr>
      <w:proofErr w:type="gramStart"/>
      <w:r w:rsidRPr="00B91CD8">
        <w:rPr>
          <w:rFonts w:cstheme="minorHAnsi"/>
          <w:i/>
          <w:sz w:val="24"/>
          <w:szCs w:val="24"/>
        </w:rPr>
        <w:t>formerly</w:t>
      </w:r>
      <w:proofErr w:type="gramEnd"/>
      <w:r w:rsidRPr="00B91CD8">
        <w:rPr>
          <w:rFonts w:cstheme="minorHAnsi"/>
          <w:i/>
          <w:sz w:val="24"/>
          <w:szCs w:val="24"/>
        </w:rPr>
        <w:t xml:space="preserve"> doing business as John Neal Books</w:t>
      </w:r>
    </w:p>
    <w:p w14:paraId="2EBF3072" w14:textId="6A84A9C0" w:rsidR="00A40E98" w:rsidRDefault="00A40E98" w:rsidP="00AE0776">
      <w:pPr>
        <w:pStyle w:val="NoSpacing"/>
        <w:rPr>
          <w:rFonts w:cstheme="minorHAnsi"/>
          <w:sz w:val="24"/>
          <w:szCs w:val="24"/>
        </w:rPr>
      </w:pPr>
      <w:r>
        <w:rPr>
          <w:rFonts w:cstheme="minorHAnsi"/>
          <w:sz w:val="24"/>
          <w:szCs w:val="24"/>
        </w:rPr>
        <w:t>2705 Camden Rd</w:t>
      </w:r>
    </w:p>
    <w:p w14:paraId="69E3FD98" w14:textId="0F38EB08" w:rsidR="00A40E98" w:rsidRPr="000E291C" w:rsidRDefault="00A40E98" w:rsidP="00AE0776">
      <w:pPr>
        <w:pStyle w:val="NoSpacing"/>
        <w:rPr>
          <w:rFonts w:cstheme="minorHAnsi"/>
          <w:sz w:val="24"/>
          <w:szCs w:val="24"/>
        </w:rPr>
      </w:pPr>
      <w:r>
        <w:rPr>
          <w:rFonts w:cstheme="minorHAnsi"/>
          <w:sz w:val="24"/>
          <w:szCs w:val="24"/>
        </w:rPr>
        <w:t>Greensboro, NC 27403</w:t>
      </w:r>
    </w:p>
    <w:p w14:paraId="639F6ED4" w14:textId="77777777" w:rsidR="00BD7A2B" w:rsidRPr="000E291C" w:rsidRDefault="00BD7A2B" w:rsidP="00AE0776">
      <w:pPr>
        <w:pStyle w:val="NoSpacing"/>
        <w:rPr>
          <w:rFonts w:cstheme="minorHAnsi"/>
          <w:sz w:val="24"/>
          <w:szCs w:val="24"/>
        </w:rPr>
      </w:pPr>
    </w:p>
    <w:p w14:paraId="766B93CD" w14:textId="77777777" w:rsidR="006137E4" w:rsidRPr="000E291C" w:rsidRDefault="006137E4" w:rsidP="00AE0776">
      <w:pPr>
        <w:pStyle w:val="NoSpacing"/>
        <w:rPr>
          <w:rFonts w:cstheme="minorHAnsi"/>
          <w:b/>
          <w:sz w:val="24"/>
          <w:szCs w:val="24"/>
        </w:rPr>
      </w:pPr>
    </w:p>
    <w:p w14:paraId="4B212B53" w14:textId="77777777" w:rsidR="00A23288" w:rsidRPr="000E291C" w:rsidRDefault="00A23288" w:rsidP="00AE0776">
      <w:pPr>
        <w:pStyle w:val="NoSpacing"/>
        <w:rPr>
          <w:rFonts w:cstheme="minorHAnsi"/>
          <w:b/>
          <w:sz w:val="24"/>
          <w:szCs w:val="24"/>
        </w:rPr>
      </w:pPr>
      <w:r w:rsidRPr="000E291C">
        <w:rPr>
          <w:rFonts w:cstheme="minorHAnsi"/>
          <w:b/>
          <w:sz w:val="24"/>
          <w:szCs w:val="24"/>
        </w:rPr>
        <w:t>What Information Was Involved</w:t>
      </w:r>
    </w:p>
    <w:p w14:paraId="5287EF22" w14:textId="4C46BC91" w:rsidR="00A23288" w:rsidRPr="00952F02" w:rsidRDefault="00A23288" w:rsidP="00952F02">
      <w:pPr>
        <w:pStyle w:val="NoSpacing"/>
        <w:rPr>
          <w:sz w:val="24"/>
          <w:szCs w:val="24"/>
        </w:rPr>
      </w:pPr>
      <w:r w:rsidRPr="00952F02">
        <w:rPr>
          <w:sz w:val="24"/>
          <w:szCs w:val="24"/>
        </w:rPr>
        <w:t>Your name along with your email address, billing address, payment card number, CVV code, and expiration date were potentially accessed and/or acquired</w:t>
      </w:r>
      <w:r w:rsidR="00D044CA" w:rsidRPr="00952F02">
        <w:rPr>
          <w:sz w:val="24"/>
          <w:szCs w:val="24"/>
        </w:rPr>
        <w:t>.</w:t>
      </w:r>
    </w:p>
    <w:p w14:paraId="43EDDF57" w14:textId="77777777" w:rsidR="00A23288" w:rsidRPr="000E291C" w:rsidRDefault="00A23288" w:rsidP="00AE0776">
      <w:pPr>
        <w:pStyle w:val="NoSpacing"/>
        <w:rPr>
          <w:rFonts w:cstheme="minorHAnsi"/>
          <w:sz w:val="24"/>
          <w:szCs w:val="24"/>
        </w:rPr>
      </w:pPr>
    </w:p>
    <w:p w14:paraId="179DED57" w14:textId="77777777" w:rsidR="00A23288" w:rsidRPr="000E291C" w:rsidRDefault="00A23288" w:rsidP="00BD7A2B">
      <w:pPr>
        <w:pStyle w:val="NoSpacing"/>
        <w:rPr>
          <w:rFonts w:cstheme="minorHAnsi"/>
          <w:b/>
          <w:sz w:val="24"/>
          <w:szCs w:val="24"/>
        </w:rPr>
      </w:pPr>
      <w:r w:rsidRPr="000E291C">
        <w:rPr>
          <w:rFonts w:cstheme="minorHAnsi"/>
          <w:b/>
          <w:sz w:val="24"/>
          <w:szCs w:val="24"/>
        </w:rPr>
        <w:t>What We Are Doing</w:t>
      </w:r>
    </w:p>
    <w:p w14:paraId="0C1581E6" w14:textId="30A2FAEE" w:rsidR="00836874" w:rsidRPr="00952F02" w:rsidRDefault="00527BFA" w:rsidP="00952F02">
      <w:pPr>
        <w:pStyle w:val="NoSpacing"/>
        <w:rPr>
          <w:sz w:val="24"/>
          <w:szCs w:val="24"/>
        </w:rPr>
      </w:pPr>
      <w:r w:rsidRPr="00952F02">
        <w:rPr>
          <w:sz w:val="24"/>
          <w:szCs w:val="24"/>
        </w:rPr>
        <w:lastRenderedPageBreak/>
        <w:t xml:space="preserve">In February of this year, </w:t>
      </w:r>
      <w:r w:rsidR="00836874" w:rsidRPr="00952F02">
        <w:rPr>
          <w:sz w:val="24"/>
          <w:szCs w:val="24"/>
        </w:rPr>
        <w:t>John Neal Books moved the website to a different e-commerce platform, Big Commerce, which is highly regarded</w:t>
      </w:r>
      <w:r w:rsidRPr="00952F02">
        <w:rPr>
          <w:sz w:val="24"/>
          <w:szCs w:val="24"/>
        </w:rPr>
        <w:t>. It is</w:t>
      </w:r>
      <w:r w:rsidR="00836874" w:rsidRPr="00952F02">
        <w:rPr>
          <w:sz w:val="24"/>
          <w:szCs w:val="24"/>
        </w:rPr>
        <w:t xml:space="preserve"> a much bigger company and has more robust security.  </w:t>
      </w:r>
    </w:p>
    <w:p w14:paraId="3E4CB453" w14:textId="77777777" w:rsidR="00BD7A2B" w:rsidRPr="000E291C" w:rsidRDefault="00BD7A2B" w:rsidP="00BD7A2B">
      <w:pPr>
        <w:pStyle w:val="NoSpacing"/>
        <w:rPr>
          <w:rFonts w:cstheme="minorHAnsi"/>
          <w:sz w:val="24"/>
          <w:szCs w:val="24"/>
        </w:rPr>
      </w:pPr>
    </w:p>
    <w:p w14:paraId="1FAE9E7C" w14:textId="3E1C5C7E" w:rsidR="00A23288" w:rsidRDefault="00836874" w:rsidP="00AE0776">
      <w:pPr>
        <w:pStyle w:val="NoSpacing"/>
        <w:rPr>
          <w:rFonts w:cstheme="minorHAnsi"/>
          <w:b/>
          <w:sz w:val="24"/>
          <w:szCs w:val="24"/>
        </w:rPr>
      </w:pPr>
      <w:r w:rsidRPr="000E291C">
        <w:rPr>
          <w:rFonts w:cstheme="minorHAnsi"/>
          <w:b/>
          <w:sz w:val="24"/>
          <w:szCs w:val="24"/>
        </w:rPr>
        <w:t xml:space="preserve">What </w:t>
      </w:r>
      <w:r w:rsidR="00170E84">
        <w:rPr>
          <w:rFonts w:cstheme="minorHAnsi"/>
          <w:b/>
          <w:sz w:val="24"/>
          <w:szCs w:val="24"/>
        </w:rPr>
        <w:t xml:space="preserve">Additional </w:t>
      </w:r>
      <w:r w:rsidRPr="000E291C">
        <w:rPr>
          <w:rFonts w:cstheme="minorHAnsi"/>
          <w:b/>
          <w:sz w:val="24"/>
          <w:szCs w:val="24"/>
        </w:rPr>
        <w:t xml:space="preserve">Steps </w:t>
      </w:r>
      <w:r w:rsidR="00170E84">
        <w:rPr>
          <w:rFonts w:cstheme="minorHAnsi"/>
          <w:b/>
          <w:sz w:val="24"/>
          <w:szCs w:val="24"/>
        </w:rPr>
        <w:t xml:space="preserve">You </w:t>
      </w:r>
      <w:r w:rsidRPr="000E291C">
        <w:rPr>
          <w:rFonts w:cstheme="minorHAnsi"/>
          <w:b/>
          <w:sz w:val="24"/>
          <w:szCs w:val="24"/>
        </w:rPr>
        <w:t>Can Take</w:t>
      </w:r>
    </w:p>
    <w:p w14:paraId="0CD3055A" w14:textId="4C88BA22" w:rsidR="00326730" w:rsidRPr="00952F02" w:rsidRDefault="00A23288" w:rsidP="00952F02">
      <w:pPr>
        <w:pStyle w:val="NoSpacing"/>
        <w:rPr>
          <w:sz w:val="24"/>
          <w:szCs w:val="24"/>
        </w:rPr>
      </w:pPr>
      <w:r w:rsidRPr="00952F02">
        <w:rPr>
          <w:sz w:val="24"/>
          <w:szCs w:val="24"/>
        </w:rPr>
        <w:t xml:space="preserve">You can request a </w:t>
      </w:r>
      <w:r w:rsidR="00170E84" w:rsidRPr="00952F02">
        <w:rPr>
          <w:sz w:val="24"/>
          <w:szCs w:val="24"/>
        </w:rPr>
        <w:t xml:space="preserve">free, one-year </w:t>
      </w:r>
      <w:r w:rsidRPr="00952F02">
        <w:rPr>
          <w:sz w:val="24"/>
          <w:szCs w:val="24"/>
        </w:rPr>
        <w:t>fraud alert from one of the credit bureaus. This tells banks and other creditors to take extra steps to verify your identity before issuing credit in your name. You’ll also get a free copy of your credit report, which you should review carefully. To request a fraud alert, contact one of the three nationwide credit bureaus. </w:t>
      </w:r>
      <w:r w:rsidR="00326730" w:rsidRPr="00952F02">
        <w:rPr>
          <w:sz w:val="24"/>
          <w:szCs w:val="24"/>
        </w:rPr>
        <w:t>As soon as one credit bureau confirms your fraud alert, they will notify the others.</w:t>
      </w:r>
    </w:p>
    <w:p w14:paraId="78A367AE" w14:textId="77777777" w:rsidR="00A23288" w:rsidRPr="000E291C" w:rsidRDefault="005D17E7" w:rsidP="00AE0776">
      <w:pPr>
        <w:pStyle w:val="NoSpacing"/>
        <w:rPr>
          <w:rFonts w:cstheme="minorHAnsi"/>
          <w:color w:val="000000"/>
          <w:sz w:val="24"/>
          <w:szCs w:val="24"/>
        </w:rPr>
      </w:pPr>
      <w:hyperlink r:id="rId4" w:tgtFrame="_blank" w:history="1">
        <w:r w:rsidR="00A23288" w:rsidRPr="000E291C">
          <w:rPr>
            <w:rStyle w:val="Strong"/>
            <w:rFonts w:cstheme="minorHAnsi"/>
            <w:color w:val="B70100"/>
            <w:sz w:val="24"/>
            <w:szCs w:val="24"/>
            <w:bdr w:val="none" w:sz="0" w:space="0" w:color="auto" w:frame="1"/>
          </w:rPr>
          <w:t>Equifax</w:t>
        </w:r>
      </w:hyperlink>
      <w:r w:rsidR="00A23288" w:rsidRPr="000E291C">
        <w:rPr>
          <w:rFonts w:cstheme="minorHAnsi"/>
          <w:color w:val="000000"/>
          <w:sz w:val="24"/>
          <w:szCs w:val="24"/>
          <w:bdr w:val="none" w:sz="0" w:space="0" w:color="auto" w:frame="1"/>
        </w:rPr>
        <w:t> </w:t>
      </w:r>
      <w:r w:rsidR="00A23288" w:rsidRPr="000E291C">
        <w:rPr>
          <w:rFonts w:cstheme="minorHAnsi"/>
          <w:color w:val="000000"/>
          <w:sz w:val="24"/>
          <w:szCs w:val="24"/>
        </w:rPr>
        <w:t>1-800-525-6285</w:t>
      </w:r>
      <w:r w:rsidR="00A23288" w:rsidRPr="000E291C">
        <w:rPr>
          <w:rFonts w:cstheme="minorHAnsi"/>
          <w:color w:val="000000"/>
          <w:sz w:val="24"/>
          <w:szCs w:val="24"/>
        </w:rPr>
        <w:br/>
      </w:r>
      <w:hyperlink r:id="rId5" w:tgtFrame="_blank" w:history="1">
        <w:r w:rsidR="00A23288" w:rsidRPr="000E291C">
          <w:rPr>
            <w:rStyle w:val="Strong"/>
            <w:rFonts w:cstheme="minorHAnsi"/>
            <w:color w:val="B70100"/>
            <w:sz w:val="24"/>
            <w:szCs w:val="24"/>
            <w:bdr w:val="none" w:sz="0" w:space="0" w:color="auto" w:frame="1"/>
          </w:rPr>
          <w:t>Experian</w:t>
        </w:r>
      </w:hyperlink>
      <w:r w:rsidR="00A23288" w:rsidRPr="000E291C">
        <w:rPr>
          <w:rFonts w:cstheme="minorHAnsi"/>
          <w:color w:val="000000"/>
          <w:sz w:val="24"/>
          <w:szCs w:val="24"/>
          <w:bdr w:val="none" w:sz="0" w:space="0" w:color="auto" w:frame="1"/>
        </w:rPr>
        <w:t> </w:t>
      </w:r>
      <w:r w:rsidR="00A23288" w:rsidRPr="000E291C">
        <w:rPr>
          <w:rFonts w:cstheme="minorHAnsi"/>
          <w:color w:val="000000"/>
          <w:sz w:val="24"/>
          <w:szCs w:val="24"/>
        </w:rPr>
        <w:t>1-888-397-3742</w:t>
      </w:r>
      <w:r w:rsidR="00A23288" w:rsidRPr="000E291C">
        <w:rPr>
          <w:rFonts w:cstheme="minorHAnsi"/>
          <w:color w:val="000000"/>
          <w:sz w:val="24"/>
          <w:szCs w:val="24"/>
        </w:rPr>
        <w:br/>
      </w:r>
      <w:hyperlink r:id="rId6" w:tgtFrame="_blank" w:history="1">
        <w:r w:rsidR="00A23288" w:rsidRPr="000E291C">
          <w:rPr>
            <w:rStyle w:val="Strong"/>
            <w:rFonts w:cstheme="minorHAnsi"/>
            <w:color w:val="B70100"/>
            <w:sz w:val="24"/>
            <w:szCs w:val="24"/>
            <w:bdr w:val="none" w:sz="0" w:space="0" w:color="auto" w:frame="1"/>
          </w:rPr>
          <w:t>TransUnion</w:t>
        </w:r>
      </w:hyperlink>
      <w:r w:rsidR="00A23288" w:rsidRPr="000E291C">
        <w:rPr>
          <w:rFonts w:cstheme="minorHAnsi"/>
          <w:color w:val="000000"/>
          <w:sz w:val="24"/>
          <w:szCs w:val="24"/>
          <w:bdr w:val="none" w:sz="0" w:space="0" w:color="auto" w:frame="1"/>
        </w:rPr>
        <w:t> </w:t>
      </w:r>
      <w:r w:rsidR="00A23288" w:rsidRPr="000E291C">
        <w:rPr>
          <w:rFonts w:cstheme="minorHAnsi"/>
          <w:color w:val="000000"/>
          <w:sz w:val="24"/>
          <w:szCs w:val="24"/>
        </w:rPr>
        <w:t>1-800-680-7289</w:t>
      </w:r>
    </w:p>
    <w:p w14:paraId="2FCD7785" w14:textId="77777777" w:rsidR="00832806" w:rsidRPr="000E291C" w:rsidRDefault="00832806" w:rsidP="00AE0776">
      <w:pPr>
        <w:pStyle w:val="NoSpacing"/>
        <w:rPr>
          <w:rFonts w:cstheme="minorHAnsi"/>
          <w:color w:val="000000"/>
          <w:sz w:val="24"/>
          <w:szCs w:val="24"/>
        </w:rPr>
      </w:pPr>
    </w:p>
    <w:p w14:paraId="1744FCE2" w14:textId="77777777" w:rsidR="00836874" w:rsidRPr="000E291C" w:rsidRDefault="00836874" w:rsidP="00A159BD">
      <w:pPr>
        <w:pStyle w:val="NoSpacing"/>
        <w:rPr>
          <w:rFonts w:cstheme="minorHAnsi"/>
          <w:b/>
          <w:sz w:val="24"/>
          <w:szCs w:val="24"/>
        </w:rPr>
      </w:pPr>
      <w:r w:rsidRPr="000E291C">
        <w:rPr>
          <w:rFonts w:cstheme="minorHAnsi"/>
          <w:b/>
          <w:sz w:val="24"/>
          <w:szCs w:val="24"/>
        </w:rPr>
        <w:t>1. Placing a Fraud Alert on Your Credit File.</w:t>
      </w:r>
    </w:p>
    <w:p w14:paraId="4CA62465" w14:textId="77777777" w:rsidR="00836874" w:rsidRPr="000E291C" w:rsidRDefault="00836874" w:rsidP="000E291C">
      <w:pPr>
        <w:pStyle w:val="NoSpacing"/>
        <w:rPr>
          <w:sz w:val="24"/>
          <w:szCs w:val="24"/>
        </w:rPr>
      </w:pPr>
      <w:r w:rsidRPr="000E291C">
        <w:rPr>
          <w:sz w:val="24"/>
          <w:szCs w:val="24"/>
        </w:rPr>
        <w:t>You may place an initial one-year “fraud alert” on your credit files, at no charge. A fraud alert tells creditors to contact you personally before they open any new accounts. To place a fraud alert, call any one of the three major credit bureaus at the numbers listed below. As soon as one credit bureau confirms your fraud alert, they will notify the others.</w:t>
      </w:r>
    </w:p>
    <w:p w14:paraId="1CCF1CAC" w14:textId="146BB4E9" w:rsidR="00836874" w:rsidRPr="000E291C" w:rsidRDefault="00836874" w:rsidP="00A159BD">
      <w:pPr>
        <w:pStyle w:val="NoSpacing"/>
        <w:rPr>
          <w:rFonts w:cstheme="minorHAnsi"/>
          <w:sz w:val="24"/>
          <w:szCs w:val="24"/>
        </w:rPr>
      </w:pPr>
      <w:r w:rsidRPr="000E291C">
        <w:rPr>
          <w:rFonts w:cstheme="minorHAnsi"/>
          <w:b/>
          <w:bCs/>
          <w:sz w:val="24"/>
          <w:szCs w:val="24"/>
        </w:rPr>
        <w:t xml:space="preserve">Equifax </w:t>
      </w:r>
      <w:r w:rsidR="009807BE" w:rsidRPr="000E291C">
        <w:rPr>
          <w:rFonts w:cstheme="minorHAnsi"/>
          <w:sz w:val="24"/>
          <w:szCs w:val="24"/>
        </w:rPr>
        <w:br/>
      </w:r>
      <w:r w:rsidRPr="000E291C">
        <w:rPr>
          <w:rFonts w:cstheme="minorHAnsi"/>
          <w:sz w:val="24"/>
          <w:szCs w:val="24"/>
        </w:rPr>
        <w:t xml:space="preserve">P.O. Box 105069 Atlanta, GA 30348-5069 https://www.equifax.com/personal/credit-report-services/credit-fraud-alerts/ </w:t>
      </w:r>
      <w:r w:rsidRPr="000E291C">
        <w:rPr>
          <w:rFonts w:cstheme="minorHAnsi"/>
          <w:sz w:val="24"/>
          <w:szCs w:val="24"/>
        </w:rPr>
        <w:br/>
        <w:t xml:space="preserve">(800) 525-6285 </w:t>
      </w:r>
      <w:r w:rsidRPr="000E291C">
        <w:rPr>
          <w:rFonts w:cstheme="minorHAnsi"/>
          <w:sz w:val="24"/>
          <w:szCs w:val="24"/>
        </w:rPr>
        <w:br/>
      </w:r>
      <w:r w:rsidRPr="000E291C">
        <w:rPr>
          <w:rFonts w:cstheme="minorHAnsi"/>
          <w:b/>
          <w:bCs/>
          <w:sz w:val="24"/>
          <w:szCs w:val="24"/>
        </w:rPr>
        <w:t xml:space="preserve">Experian </w:t>
      </w:r>
      <w:r w:rsidR="009807BE" w:rsidRPr="000E291C">
        <w:rPr>
          <w:rFonts w:cstheme="minorHAnsi"/>
          <w:sz w:val="24"/>
          <w:szCs w:val="24"/>
        </w:rPr>
        <w:br/>
      </w:r>
      <w:r w:rsidRPr="000E291C">
        <w:rPr>
          <w:rFonts w:cstheme="minorHAnsi"/>
          <w:sz w:val="24"/>
          <w:szCs w:val="24"/>
        </w:rPr>
        <w:t xml:space="preserve">P.O. Box 9554 Allen, TX 75013 </w:t>
      </w:r>
      <w:r w:rsidR="009807BE" w:rsidRPr="000E291C">
        <w:rPr>
          <w:rFonts w:cstheme="minorHAnsi"/>
          <w:sz w:val="24"/>
          <w:szCs w:val="24"/>
        </w:rPr>
        <w:br/>
      </w:r>
      <w:r w:rsidRPr="000E291C">
        <w:rPr>
          <w:rFonts w:cstheme="minorHAnsi"/>
          <w:sz w:val="24"/>
          <w:szCs w:val="24"/>
        </w:rPr>
        <w:t xml:space="preserve">https://www.experian.com/fraud/center.html </w:t>
      </w:r>
      <w:r w:rsidRPr="000E291C">
        <w:rPr>
          <w:rFonts w:cstheme="minorHAnsi"/>
          <w:sz w:val="24"/>
          <w:szCs w:val="24"/>
        </w:rPr>
        <w:br/>
        <w:t>(888) 397-3742</w:t>
      </w:r>
      <w:r w:rsidR="009807BE" w:rsidRPr="000E291C">
        <w:rPr>
          <w:rFonts w:cstheme="minorHAnsi"/>
          <w:sz w:val="24"/>
          <w:szCs w:val="24"/>
        </w:rPr>
        <w:br/>
      </w:r>
      <w:r w:rsidRPr="000E291C">
        <w:rPr>
          <w:rFonts w:cstheme="minorHAnsi"/>
          <w:b/>
          <w:bCs/>
          <w:sz w:val="24"/>
          <w:szCs w:val="24"/>
        </w:rPr>
        <w:t xml:space="preserve">TransUnion </w:t>
      </w:r>
      <w:r w:rsidR="009807BE" w:rsidRPr="000E291C">
        <w:rPr>
          <w:rFonts w:cstheme="minorHAnsi"/>
          <w:sz w:val="24"/>
          <w:szCs w:val="24"/>
        </w:rPr>
        <w:br/>
      </w:r>
      <w:r w:rsidRPr="000E291C">
        <w:rPr>
          <w:rFonts w:cstheme="minorHAnsi"/>
          <w:sz w:val="24"/>
          <w:szCs w:val="24"/>
        </w:rPr>
        <w:t xml:space="preserve">Fraud Victim Assistance Department </w:t>
      </w:r>
      <w:r w:rsidR="009807BE" w:rsidRPr="000E291C">
        <w:rPr>
          <w:rFonts w:cstheme="minorHAnsi"/>
          <w:sz w:val="24"/>
          <w:szCs w:val="24"/>
        </w:rPr>
        <w:br/>
      </w:r>
      <w:r w:rsidRPr="000E291C">
        <w:rPr>
          <w:rFonts w:cstheme="minorHAnsi"/>
          <w:sz w:val="24"/>
          <w:szCs w:val="24"/>
        </w:rPr>
        <w:t xml:space="preserve">P.O. Box 2000 Chester, PA 19016-2000 </w:t>
      </w:r>
      <w:r w:rsidR="009807BE" w:rsidRPr="000E291C">
        <w:rPr>
          <w:rFonts w:cstheme="minorHAnsi"/>
          <w:sz w:val="24"/>
          <w:szCs w:val="24"/>
        </w:rPr>
        <w:br/>
      </w:r>
      <w:r w:rsidRPr="000E291C">
        <w:rPr>
          <w:rFonts w:cstheme="minorHAnsi"/>
          <w:sz w:val="24"/>
          <w:szCs w:val="24"/>
        </w:rPr>
        <w:t xml:space="preserve">https://www.transunion.com/fraud-alerts </w:t>
      </w:r>
      <w:r w:rsidR="009807BE" w:rsidRPr="000E291C">
        <w:rPr>
          <w:rFonts w:cstheme="minorHAnsi"/>
          <w:sz w:val="24"/>
          <w:szCs w:val="24"/>
        </w:rPr>
        <w:br/>
      </w:r>
      <w:r w:rsidRPr="000E291C">
        <w:rPr>
          <w:rFonts w:cstheme="minorHAnsi"/>
          <w:sz w:val="24"/>
          <w:szCs w:val="24"/>
        </w:rPr>
        <w:t>(800) 680-7289</w:t>
      </w:r>
    </w:p>
    <w:p w14:paraId="688ECCF0" w14:textId="77777777" w:rsidR="00D1712F" w:rsidRDefault="00D1712F" w:rsidP="00A159BD">
      <w:pPr>
        <w:pStyle w:val="NoSpacing"/>
        <w:rPr>
          <w:rFonts w:cstheme="minorHAnsi"/>
          <w:b/>
          <w:sz w:val="24"/>
          <w:szCs w:val="24"/>
        </w:rPr>
      </w:pPr>
    </w:p>
    <w:p w14:paraId="508BAE20" w14:textId="77777777" w:rsidR="00836874" w:rsidRPr="000E291C" w:rsidRDefault="00836874" w:rsidP="00A159BD">
      <w:pPr>
        <w:pStyle w:val="NoSpacing"/>
        <w:rPr>
          <w:rFonts w:cstheme="minorHAnsi"/>
          <w:b/>
          <w:sz w:val="24"/>
          <w:szCs w:val="24"/>
        </w:rPr>
      </w:pPr>
      <w:r w:rsidRPr="000E291C">
        <w:rPr>
          <w:rFonts w:cstheme="minorHAnsi"/>
          <w:b/>
          <w:sz w:val="24"/>
          <w:szCs w:val="24"/>
        </w:rPr>
        <w:t>2. Placing a Security Freeze on Your Credit File.</w:t>
      </w:r>
    </w:p>
    <w:p w14:paraId="19A3F1F2" w14:textId="77777777" w:rsidR="00836874" w:rsidRPr="000E291C" w:rsidRDefault="00836874" w:rsidP="00A159BD">
      <w:pPr>
        <w:pStyle w:val="NoSpacing"/>
        <w:rPr>
          <w:rFonts w:cstheme="minorHAnsi"/>
          <w:sz w:val="24"/>
          <w:szCs w:val="24"/>
        </w:rPr>
      </w:pPr>
      <w:r w:rsidRPr="000E291C">
        <w:rPr>
          <w:rFonts w:cstheme="minorHAnsi"/>
          <w:sz w:val="24"/>
          <w:szCs w:val="24"/>
        </w:rPr>
        <w:t>If you are very concerned about becoming a victim of fraud or identity theft, you may request a “security freeze” be placed on your credit file, at no charge. A security freeze prohibits, with certain specific exceptions, the consumer reporting agencies from releasing your credit report or any information from it without your express authorization. You may place a security freeze on your credit report by contacting all three nationwide credit reporting companies at the numbers below and following the stated directions or by sending a request in writing, by mail, to all three credit reporting companies:</w:t>
      </w:r>
    </w:p>
    <w:p w14:paraId="3B98ACC0" w14:textId="2508DD1F" w:rsidR="000E291C" w:rsidRDefault="00836874" w:rsidP="00A159BD">
      <w:pPr>
        <w:pStyle w:val="NoSpacing"/>
        <w:rPr>
          <w:rFonts w:cstheme="minorHAnsi"/>
          <w:sz w:val="24"/>
          <w:szCs w:val="24"/>
        </w:rPr>
      </w:pPr>
      <w:r w:rsidRPr="000E291C">
        <w:rPr>
          <w:rFonts w:cstheme="minorHAnsi"/>
          <w:b/>
          <w:sz w:val="24"/>
          <w:szCs w:val="24"/>
        </w:rPr>
        <w:t>Equifax Security Freeze</w:t>
      </w:r>
      <w:r w:rsidRPr="000E291C">
        <w:rPr>
          <w:rFonts w:cstheme="minorHAnsi"/>
          <w:sz w:val="24"/>
          <w:szCs w:val="24"/>
        </w:rPr>
        <w:t xml:space="preserve"> </w:t>
      </w:r>
      <w:r w:rsidR="009807BE" w:rsidRPr="000E291C">
        <w:rPr>
          <w:rFonts w:cstheme="minorHAnsi"/>
          <w:sz w:val="24"/>
          <w:szCs w:val="24"/>
        </w:rPr>
        <w:br/>
      </w:r>
      <w:r w:rsidRPr="000E291C">
        <w:rPr>
          <w:rFonts w:cstheme="minorHAnsi"/>
          <w:sz w:val="24"/>
          <w:szCs w:val="24"/>
        </w:rPr>
        <w:t xml:space="preserve">P.O. Box 105788 Atlanta, GA 30348 </w:t>
      </w:r>
      <w:r w:rsidR="009807BE" w:rsidRPr="000E291C">
        <w:rPr>
          <w:rFonts w:cstheme="minorHAnsi"/>
          <w:sz w:val="24"/>
          <w:szCs w:val="24"/>
        </w:rPr>
        <w:br/>
      </w:r>
      <w:r w:rsidRPr="000E291C">
        <w:rPr>
          <w:rFonts w:cstheme="minorHAnsi"/>
          <w:sz w:val="24"/>
          <w:szCs w:val="24"/>
        </w:rPr>
        <w:lastRenderedPageBreak/>
        <w:t xml:space="preserve">https://www.equifax.com/personal/credit-report-services/credit-freeze/ </w:t>
      </w:r>
      <w:r w:rsidR="009807BE" w:rsidRPr="000E291C">
        <w:rPr>
          <w:rFonts w:cstheme="minorHAnsi"/>
          <w:sz w:val="24"/>
          <w:szCs w:val="24"/>
        </w:rPr>
        <w:br/>
      </w:r>
      <w:r w:rsidRPr="000E291C">
        <w:rPr>
          <w:rFonts w:cstheme="minorHAnsi"/>
          <w:sz w:val="24"/>
          <w:szCs w:val="24"/>
        </w:rPr>
        <w:t xml:space="preserve">(800) 349-9960 </w:t>
      </w:r>
      <w:r w:rsidR="000E291C">
        <w:rPr>
          <w:rFonts w:cstheme="minorHAnsi"/>
          <w:sz w:val="24"/>
          <w:szCs w:val="24"/>
        </w:rPr>
        <w:t xml:space="preserve">  </w:t>
      </w:r>
      <w:r w:rsidRPr="000E291C">
        <w:rPr>
          <w:rFonts w:cstheme="minorHAnsi"/>
          <w:sz w:val="24"/>
          <w:szCs w:val="24"/>
        </w:rPr>
        <w:t xml:space="preserve">(888) 298-0045 </w:t>
      </w:r>
    </w:p>
    <w:p w14:paraId="5F2442F8" w14:textId="77777777" w:rsidR="000E291C" w:rsidRDefault="00836874" w:rsidP="00A159BD">
      <w:pPr>
        <w:pStyle w:val="NoSpacing"/>
        <w:rPr>
          <w:rFonts w:cstheme="minorHAnsi"/>
          <w:sz w:val="24"/>
          <w:szCs w:val="24"/>
        </w:rPr>
      </w:pPr>
      <w:r w:rsidRPr="000E291C">
        <w:rPr>
          <w:rFonts w:cstheme="minorHAnsi"/>
          <w:b/>
          <w:sz w:val="24"/>
          <w:szCs w:val="24"/>
        </w:rPr>
        <w:t>Experian Security Freeze</w:t>
      </w:r>
      <w:r w:rsidRPr="000E291C">
        <w:rPr>
          <w:rFonts w:cstheme="minorHAnsi"/>
          <w:sz w:val="24"/>
          <w:szCs w:val="24"/>
        </w:rPr>
        <w:t xml:space="preserve"> </w:t>
      </w:r>
    </w:p>
    <w:p w14:paraId="1F36290B" w14:textId="77777777" w:rsidR="000E291C" w:rsidRDefault="00836874" w:rsidP="00A159BD">
      <w:pPr>
        <w:pStyle w:val="NoSpacing"/>
        <w:rPr>
          <w:rFonts w:cstheme="minorHAnsi"/>
          <w:sz w:val="24"/>
          <w:szCs w:val="24"/>
        </w:rPr>
      </w:pPr>
      <w:r w:rsidRPr="000E291C">
        <w:rPr>
          <w:rFonts w:cstheme="minorHAnsi"/>
          <w:sz w:val="24"/>
          <w:szCs w:val="24"/>
        </w:rPr>
        <w:t xml:space="preserve">P.O. Box 9554 Allen, TX 75013 </w:t>
      </w:r>
    </w:p>
    <w:p w14:paraId="6017C3E7" w14:textId="12C2DAD1" w:rsidR="000E291C" w:rsidRDefault="005D17E7" w:rsidP="00A159BD">
      <w:pPr>
        <w:pStyle w:val="NoSpacing"/>
        <w:rPr>
          <w:rFonts w:cstheme="minorHAnsi"/>
          <w:sz w:val="24"/>
          <w:szCs w:val="24"/>
        </w:rPr>
      </w:pPr>
      <w:hyperlink r:id="rId7" w:history="1">
        <w:r w:rsidR="000E291C" w:rsidRPr="003A37B4">
          <w:rPr>
            <w:rStyle w:val="Hyperlink"/>
            <w:rFonts w:cstheme="minorHAnsi"/>
            <w:sz w:val="24"/>
            <w:szCs w:val="24"/>
          </w:rPr>
          <w:t>http://experian.com/freeze</w:t>
        </w:r>
      </w:hyperlink>
      <w:r w:rsidR="00836874" w:rsidRPr="000E291C">
        <w:rPr>
          <w:rFonts w:cstheme="minorHAnsi"/>
          <w:sz w:val="24"/>
          <w:szCs w:val="24"/>
        </w:rPr>
        <w:t xml:space="preserve"> </w:t>
      </w:r>
    </w:p>
    <w:p w14:paraId="797B66C5" w14:textId="0AC3665D" w:rsidR="000E291C" w:rsidRDefault="00836874" w:rsidP="00A159BD">
      <w:pPr>
        <w:pStyle w:val="NoSpacing"/>
        <w:rPr>
          <w:rFonts w:cstheme="minorHAnsi"/>
          <w:sz w:val="24"/>
          <w:szCs w:val="24"/>
        </w:rPr>
      </w:pPr>
      <w:r w:rsidRPr="000E291C">
        <w:rPr>
          <w:rFonts w:cstheme="minorHAnsi"/>
          <w:sz w:val="24"/>
          <w:szCs w:val="24"/>
        </w:rPr>
        <w:t xml:space="preserve">(888) 397-3742 </w:t>
      </w:r>
    </w:p>
    <w:p w14:paraId="58513DFE" w14:textId="77777777" w:rsidR="000E291C" w:rsidRDefault="00836874" w:rsidP="00A159BD">
      <w:pPr>
        <w:pStyle w:val="NoSpacing"/>
        <w:rPr>
          <w:rFonts w:cstheme="minorHAnsi"/>
          <w:sz w:val="24"/>
          <w:szCs w:val="24"/>
        </w:rPr>
      </w:pPr>
      <w:r w:rsidRPr="000E291C">
        <w:rPr>
          <w:rFonts w:cstheme="minorHAnsi"/>
          <w:b/>
          <w:sz w:val="24"/>
          <w:szCs w:val="24"/>
        </w:rPr>
        <w:t>TransUnion Security Freeze</w:t>
      </w:r>
      <w:r w:rsidRPr="000E291C">
        <w:rPr>
          <w:rFonts w:cstheme="minorHAnsi"/>
          <w:sz w:val="24"/>
          <w:szCs w:val="24"/>
        </w:rPr>
        <w:t xml:space="preserve"> </w:t>
      </w:r>
    </w:p>
    <w:p w14:paraId="648D7E1F" w14:textId="77777777" w:rsidR="000E291C" w:rsidRDefault="00836874" w:rsidP="00A159BD">
      <w:pPr>
        <w:pStyle w:val="NoSpacing"/>
        <w:rPr>
          <w:rFonts w:cstheme="minorHAnsi"/>
          <w:sz w:val="24"/>
          <w:szCs w:val="24"/>
        </w:rPr>
      </w:pPr>
      <w:r w:rsidRPr="000E291C">
        <w:rPr>
          <w:rFonts w:cstheme="minorHAnsi"/>
          <w:sz w:val="24"/>
          <w:szCs w:val="24"/>
        </w:rPr>
        <w:t xml:space="preserve">P.O. Box 160 Woodlyn, PA 19094 </w:t>
      </w:r>
    </w:p>
    <w:p w14:paraId="41858F1B" w14:textId="77970342" w:rsidR="00836874" w:rsidRPr="000E291C" w:rsidRDefault="00836874" w:rsidP="00A159BD">
      <w:pPr>
        <w:pStyle w:val="NoSpacing"/>
        <w:rPr>
          <w:rFonts w:cstheme="minorHAnsi"/>
          <w:sz w:val="24"/>
          <w:szCs w:val="24"/>
        </w:rPr>
      </w:pPr>
      <w:r w:rsidRPr="000E291C">
        <w:rPr>
          <w:rFonts w:cstheme="minorHAnsi"/>
          <w:sz w:val="24"/>
          <w:szCs w:val="24"/>
        </w:rPr>
        <w:t xml:space="preserve">https://www.transunion.com/credit-freeze </w:t>
      </w:r>
      <w:r w:rsidR="000E291C">
        <w:rPr>
          <w:rFonts w:cstheme="minorHAnsi"/>
          <w:sz w:val="24"/>
          <w:szCs w:val="24"/>
        </w:rPr>
        <w:br/>
      </w:r>
      <w:r w:rsidRPr="000E291C">
        <w:rPr>
          <w:rFonts w:cstheme="minorHAnsi"/>
          <w:sz w:val="24"/>
          <w:szCs w:val="24"/>
        </w:rPr>
        <w:t>(888) 909-8872</w:t>
      </w:r>
    </w:p>
    <w:p w14:paraId="3BCFCF82" w14:textId="77777777" w:rsidR="00836874" w:rsidRPr="000E291C" w:rsidRDefault="00836874" w:rsidP="00A159BD">
      <w:pPr>
        <w:pStyle w:val="NoSpacing"/>
        <w:rPr>
          <w:rFonts w:cstheme="minorHAnsi"/>
          <w:sz w:val="24"/>
          <w:szCs w:val="24"/>
        </w:rPr>
      </w:pPr>
      <w:r w:rsidRPr="000E291C">
        <w:rPr>
          <w:rFonts w:cstheme="minorHAnsi"/>
          <w:sz w:val="24"/>
          <w:szCs w:val="24"/>
        </w:rPr>
        <w:t>In order to place the security freeze, you’ll need to supply your name, address, date of birth, Social Security number and other personal information. After receiving your freeze request, each credit reporting company will send you a confirmation letter containing a unique PIN (personal identification number) or password. Keep the PIN or password in a safe place. You will need it if you choose to lift the freeze.</w:t>
      </w:r>
    </w:p>
    <w:p w14:paraId="4959114B" w14:textId="77777777" w:rsidR="00D1712F" w:rsidRDefault="00D1712F" w:rsidP="00A159BD">
      <w:pPr>
        <w:pStyle w:val="NoSpacing"/>
        <w:rPr>
          <w:rFonts w:cstheme="minorHAnsi"/>
          <w:b/>
          <w:sz w:val="24"/>
          <w:szCs w:val="24"/>
        </w:rPr>
      </w:pPr>
    </w:p>
    <w:p w14:paraId="2E5879C1" w14:textId="77777777" w:rsidR="00836874" w:rsidRPr="000E291C" w:rsidRDefault="00836874" w:rsidP="00A159BD">
      <w:pPr>
        <w:pStyle w:val="NoSpacing"/>
        <w:rPr>
          <w:rFonts w:cstheme="minorHAnsi"/>
          <w:b/>
          <w:sz w:val="24"/>
          <w:szCs w:val="24"/>
        </w:rPr>
      </w:pPr>
      <w:r w:rsidRPr="000E291C">
        <w:rPr>
          <w:rFonts w:cstheme="minorHAnsi"/>
          <w:b/>
          <w:sz w:val="24"/>
          <w:szCs w:val="24"/>
        </w:rPr>
        <w:t>3. Obtaining a Free Credit Report.</w:t>
      </w:r>
    </w:p>
    <w:p w14:paraId="1343BE8D" w14:textId="77777777" w:rsidR="00836874" w:rsidRPr="000E291C" w:rsidRDefault="00836874" w:rsidP="00A159BD">
      <w:pPr>
        <w:pStyle w:val="NoSpacing"/>
        <w:rPr>
          <w:rFonts w:cstheme="minorHAnsi"/>
          <w:sz w:val="24"/>
          <w:szCs w:val="24"/>
        </w:rPr>
      </w:pPr>
      <w:r w:rsidRPr="000E291C">
        <w:rPr>
          <w:rFonts w:cstheme="minorHAnsi"/>
          <w:sz w:val="24"/>
          <w:szCs w:val="24"/>
        </w:rPr>
        <w:t xml:space="preserve">Under federal law, you are entitled to one free credit report every 12 months from each of the above three major nationwide credit reporting companies. Call </w:t>
      </w:r>
      <w:r w:rsidRPr="000E291C">
        <w:rPr>
          <w:rFonts w:cstheme="minorHAnsi"/>
          <w:b/>
          <w:sz w:val="24"/>
          <w:szCs w:val="24"/>
        </w:rPr>
        <w:t>1-877-322-8228</w:t>
      </w:r>
      <w:r w:rsidRPr="000E291C">
        <w:rPr>
          <w:rFonts w:cstheme="minorHAnsi"/>
          <w:sz w:val="24"/>
          <w:szCs w:val="24"/>
        </w:rPr>
        <w:t xml:space="preserve"> or request your free credit reports online at </w:t>
      </w:r>
      <w:r w:rsidRPr="000E291C">
        <w:rPr>
          <w:rFonts w:cstheme="minorHAnsi"/>
          <w:b/>
          <w:sz w:val="24"/>
          <w:szCs w:val="24"/>
        </w:rPr>
        <w:t>www.annualcreditreport.com.</w:t>
      </w:r>
      <w:r w:rsidRPr="000E291C">
        <w:rPr>
          <w:rFonts w:cstheme="minorHAnsi"/>
          <w:sz w:val="24"/>
          <w:szCs w:val="24"/>
        </w:rPr>
        <w:t xml:space="preserve"> Once you receive your credit reports, review them for discrepancies. Identify any accounts you did not open or inquiries from creditors that you did not authorize. Verify all information is correct. If you have questions or notice incorrect information, contact the credit reporting company.</w:t>
      </w:r>
    </w:p>
    <w:p w14:paraId="78F9389E" w14:textId="77777777" w:rsidR="00D1712F" w:rsidRDefault="00D1712F" w:rsidP="00A159BD">
      <w:pPr>
        <w:pStyle w:val="NoSpacing"/>
        <w:rPr>
          <w:rFonts w:cstheme="minorHAnsi"/>
          <w:b/>
          <w:sz w:val="24"/>
          <w:szCs w:val="24"/>
        </w:rPr>
      </w:pPr>
    </w:p>
    <w:p w14:paraId="28F1EE1B" w14:textId="77777777" w:rsidR="00836874" w:rsidRPr="000E291C" w:rsidRDefault="00836874" w:rsidP="00A159BD">
      <w:pPr>
        <w:pStyle w:val="NoSpacing"/>
        <w:rPr>
          <w:rFonts w:cstheme="minorHAnsi"/>
          <w:b/>
          <w:sz w:val="24"/>
          <w:szCs w:val="24"/>
        </w:rPr>
      </w:pPr>
      <w:r w:rsidRPr="000E291C">
        <w:rPr>
          <w:rFonts w:cstheme="minorHAnsi"/>
          <w:b/>
          <w:sz w:val="24"/>
          <w:szCs w:val="24"/>
        </w:rPr>
        <w:t>4. Additional Helpful Resources.</w:t>
      </w:r>
    </w:p>
    <w:p w14:paraId="64485534" w14:textId="77777777" w:rsidR="00836874" w:rsidRPr="000E291C" w:rsidRDefault="00836874" w:rsidP="00A159BD">
      <w:pPr>
        <w:pStyle w:val="NoSpacing"/>
        <w:rPr>
          <w:rFonts w:cstheme="minorHAnsi"/>
          <w:sz w:val="24"/>
          <w:szCs w:val="24"/>
        </w:rPr>
      </w:pPr>
      <w:r w:rsidRPr="000E291C">
        <w:rPr>
          <w:rFonts w:cstheme="minorHAnsi"/>
          <w:sz w:val="24"/>
          <w:szCs w:val="24"/>
        </w:rPr>
        <w:t>Even if you do not find any suspicious activity on your initial credit reports, the Federal Trade Commission (FTC) recommends that you check your credit reports periodically. Checking your credit report periodically can help you spot problems and address them quickly.</w:t>
      </w:r>
    </w:p>
    <w:p w14:paraId="0BFE0574" w14:textId="77777777" w:rsidR="00D1712F" w:rsidRDefault="00D1712F" w:rsidP="00A159BD">
      <w:pPr>
        <w:pStyle w:val="NoSpacing"/>
        <w:rPr>
          <w:rFonts w:cstheme="minorHAnsi"/>
          <w:sz w:val="24"/>
          <w:szCs w:val="24"/>
        </w:rPr>
      </w:pPr>
    </w:p>
    <w:p w14:paraId="45F98C19" w14:textId="77777777" w:rsidR="00836874" w:rsidRPr="000E291C" w:rsidRDefault="00836874" w:rsidP="00A159BD">
      <w:pPr>
        <w:pStyle w:val="NoSpacing"/>
        <w:rPr>
          <w:rFonts w:cstheme="minorHAnsi"/>
          <w:sz w:val="24"/>
          <w:szCs w:val="24"/>
        </w:rPr>
      </w:pPr>
      <w:r w:rsidRPr="000E291C">
        <w:rPr>
          <w:rFonts w:cstheme="minorHAnsi"/>
          <w:sz w:val="24"/>
          <w:szCs w:val="24"/>
        </w:rPr>
        <w:t>If you find suspicious activity on your credit reports or have reason to believe your information is being misused, call your local law enforcement agency and file a police report. Be sure to obtain a copy of the police report, as many creditors will want the information it contains to absolve you of the fraudulent debts. You may also file a complaint with the FTC by contacting them on the web at www.ftc.gov/idtheft, by phone at 1-877-IDTHEFT (1-877-438-4338), or by mail at Federal Trade Commission, Consumer Response Center, 600 Pennsylvania Avenue, NW, Washington, DC 20580. Your complaint will be added to the FTC’s Identity Theft Data Clearinghouse, where it will be accessible to law enforcement for their investigations. In addition, you may obtain information from the FTC about fraud alerts and security freezes.</w:t>
      </w:r>
    </w:p>
    <w:p w14:paraId="2B23F6F4" w14:textId="77777777" w:rsidR="00D1712F" w:rsidRDefault="00D1712F" w:rsidP="00A159BD">
      <w:pPr>
        <w:pStyle w:val="NoSpacing"/>
        <w:rPr>
          <w:rFonts w:cstheme="minorHAnsi"/>
          <w:sz w:val="24"/>
          <w:szCs w:val="24"/>
        </w:rPr>
      </w:pPr>
    </w:p>
    <w:p w14:paraId="11807D9E" w14:textId="77777777" w:rsidR="00836874" w:rsidRDefault="00836874" w:rsidP="00A159BD">
      <w:pPr>
        <w:pStyle w:val="NoSpacing"/>
        <w:rPr>
          <w:rFonts w:cstheme="minorHAnsi"/>
          <w:sz w:val="24"/>
          <w:szCs w:val="24"/>
        </w:rPr>
      </w:pPr>
      <w:r w:rsidRPr="000E291C">
        <w:rPr>
          <w:rFonts w:cstheme="minorHAnsi"/>
          <w:sz w:val="24"/>
          <w:szCs w:val="24"/>
        </w:rPr>
        <w:t>If this notice letter states that your financial account information and/or credit or debit card information was impacted, we recommend that you contact your financial institution to inquire about steps to take to protect your account, including whether you should close your account or obtain a new account number.</w:t>
      </w:r>
    </w:p>
    <w:p w14:paraId="1DC5B0E1" w14:textId="77777777" w:rsidR="00D1712F" w:rsidRPr="000E291C" w:rsidRDefault="00D1712F" w:rsidP="00A159BD">
      <w:pPr>
        <w:pStyle w:val="NoSpacing"/>
        <w:rPr>
          <w:rFonts w:cstheme="minorHAnsi"/>
          <w:sz w:val="24"/>
          <w:szCs w:val="24"/>
        </w:rPr>
      </w:pPr>
    </w:p>
    <w:p w14:paraId="095FC468" w14:textId="77777777" w:rsidR="00836874" w:rsidRPr="000E291C" w:rsidRDefault="00836874" w:rsidP="00A159BD">
      <w:pPr>
        <w:pStyle w:val="NoSpacing"/>
        <w:rPr>
          <w:rFonts w:cstheme="minorHAnsi"/>
          <w:sz w:val="24"/>
          <w:szCs w:val="24"/>
        </w:rPr>
      </w:pPr>
      <w:r w:rsidRPr="000E291C">
        <w:rPr>
          <w:rFonts w:cstheme="minorHAnsi"/>
          <w:sz w:val="24"/>
          <w:szCs w:val="24"/>
        </w:rPr>
        <w:lastRenderedPageBreak/>
        <w:t>If your personal information has been used to file a false tax return, to open an account or to attempt to open an account in your name or to commit fraud or other crimes against you, you may file a police report in the city in which you currently reside.</w:t>
      </w:r>
    </w:p>
    <w:p w14:paraId="441F7118" w14:textId="77777777" w:rsidR="00D1712F" w:rsidRDefault="00D1712F" w:rsidP="00A159BD">
      <w:pPr>
        <w:pStyle w:val="NoSpacing"/>
        <w:rPr>
          <w:rFonts w:cstheme="minorHAnsi"/>
          <w:b/>
          <w:sz w:val="24"/>
          <w:szCs w:val="24"/>
        </w:rPr>
      </w:pPr>
    </w:p>
    <w:p w14:paraId="54642514" w14:textId="77777777" w:rsidR="00836874" w:rsidRDefault="00836874" w:rsidP="00A159BD">
      <w:pPr>
        <w:pStyle w:val="NoSpacing"/>
        <w:rPr>
          <w:rFonts w:cstheme="minorHAnsi"/>
          <w:sz w:val="24"/>
          <w:szCs w:val="24"/>
        </w:rPr>
      </w:pPr>
      <w:r w:rsidRPr="000E291C">
        <w:rPr>
          <w:rFonts w:cstheme="minorHAnsi"/>
          <w:b/>
          <w:sz w:val="24"/>
          <w:szCs w:val="24"/>
        </w:rPr>
        <w:t>North Carolina Residents:</w:t>
      </w:r>
      <w:r w:rsidRPr="000E291C">
        <w:rPr>
          <w:rFonts w:cstheme="minorHAnsi"/>
          <w:sz w:val="24"/>
          <w:szCs w:val="24"/>
        </w:rPr>
        <w:t xml:space="preserve"> You may obtain information about preventing identity theft from the North Carolina Attorney General’s Office: Office of the Attorney General of North Carolina, Consumer Protection Division, 9001 Mail Service Center, Raleigh, NC 27699-9001, www.ncdoj.gov/, Telephone: 877-566-7226 (Toll-free within North Carolina), 919-716-6000.</w:t>
      </w:r>
    </w:p>
    <w:p w14:paraId="571D171A" w14:textId="77777777" w:rsidR="00952F02" w:rsidRPr="000E291C" w:rsidRDefault="00952F02" w:rsidP="00952F02">
      <w:pPr>
        <w:pStyle w:val="NoSpacing"/>
        <w:rPr>
          <w:rFonts w:cstheme="minorHAnsi"/>
          <w:sz w:val="24"/>
          <w:szCs w:val="24"/>
        </w:rPr>
      </w:pPr>
      <w:r w:rsidRPr="000E291C">
        <w:rPr>
          <w:rFonts w:cstheme="minorHAnsi"/>
          <w:sz w:val="24"/>
          <w:szCs w:val="24"/>
        </w:rPr>
        <w:t>More advice for people who are affected can be found at:</w:t>
      </w:r>
    </w:p>
    <w:p w14:paraId="120C3663" w14:textId="77777777" w:rsidR="00952F02" w:rsidRPr="000E291C" w:rsidRDefault="005D17E7" w:rsidP="00952F02">
      <w:pPr>
        <w:pStyle w:val="NoSpacing"/>
        <w:rPr>
          <w:rStyle w:val="Hyperlink"/>
          <w:rFonts w:cstheme="minorHAnsi"/>
          <w:sz w:val="24"/>
          <w:szCs w:val="24"/>
        </w:rPr>
      </w:pPr>
      <w:hyperlink r:id="rId8" w:history="1">
        <w:r w:rsidR="00952F02" w:rsidRPr="000E291C">
          <w:rPr>
            <w:rStyle w:val="Hyperlink"/>
            <w:rFonts w:cstheme="minorHAnsi"/>
            <w:sz w:val="24"/>
            <w:szCs w:val="24"/>
          </w:rPr>
          <w:t>https://ncdoj.gov/protecting-consumers/protecting-your-identity/protect-your-business-from-id-theft/security-breach-information/security-breach-advice/</w:t>
        </w:r>
      </w:hyperlink>
    </w:p>
    <w:sectPr w:rsidR="00952F02" w:rsidRPr="000E2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288"/>
    <w:rsid w:val="0000232B"/>
    <w:rsid w:val="00024C12"/>
    <w:rsid w:val="000E2190"/>
    <w:rsid w:val="000E291C"/>
    <w:rsid w:val="00170E84"/>
    <w:rsid w:val="0019617D"/>
    <w:rsid w:val="00291BDE"/>
    <w:rsid w:val="002C1FE4"/>
    <w:rsid w:val="002C2A63"/>
    <w:rsid w:val="002D2A11"/>
    <w:rsid w:val="002F3014"/>
    <w:rsid w:val="00326730"/>
    <w:rsid w:val="00375AC7"/>
    <w:rsid w:val="00467111"/>
    <w:rsid w:val="00527BFA"/>
    <w:rsid w:val="005655B4"/>
    <w:rsid w:val="00590C0A"/>
    <w:rsid w:val="005B2A41"/>
    <w:rsid w:val="005D17E7"/>
    <w:rsid w:val="006137E4"/>
    <w:rsid w:val="006737A7"/>
    <w:rsid w:val="00705A59"/>
    <w:rsid w:val="0080284A"/>
    <w:rsid w:val="00832806"/>
    <w:rsid w:val="00835133"/>
    <w:rsid w:val="00836874"/>
    <w:rsid w:val="008A1ED8"/>
    <w:rsid w:val="008A6133"/>
    <w:rsid w:val="00952F02"/>
    <w:rsid w:val="009807BE"/>
    <w:rsid w:val="009A75EE"/>
    <w:rsid w:val="009D3E53"/>
    <w:rsid w:val="00A159BD"/>
    <w:rsid w:val="00A23288"/>
    <w:rsid w:val="00A31DA1"/>
    <w:rsid w:val="00A35263"/>
    <w:rsid w:val="00A40E98"/>
    <w:rsid w:val="00AA5984"/>
    <w:rsid w:val="00AB6A8E"/>
    <w:rsid w:val="00AE0776"/>
    <w:rsid w:val="00B70976"/>
    <w:rsid w:val="00B84796"/>
    <w:rsid w:val="00B86737"/>
    <w:rsid w:val="00B91CD8"/>
    <w:rsid w:val="00BC623A"/>
    <w:rsid w:val="00BD7A2B"/>
    <w:rsid w:val="00C8060F"/>
    <w:rsid w:val="00C94CBE"/>
    <w:rsid w:val="00CE7295"/>
    <w:rsid w:val="00CF5198"/>
    <w:rsid w:val="00D044CA"/>
    <w:rsid w:val="00D1712F"/>
    <w:rsid w:val="00D17C7B"/>
    <w:rsid w:val="00D82418"/>
    <w:rsid w:val="00DD1E1F"/>
    <w:rsid w:val="00E73604"/>
    <w:rsid w:val="00ED51D4"/>
    <w:rsid w:val="00EF63AF"/>
    <w:rsid w:val="00F71A18"/>
    <w:rsid w:val="00F8241D"/>
    <w:rsid w:val="00F94EFC"/>
    <w:rsid w:val="00FC2118"/>
    <w:rsid w:val="00FC37C4"/>
    <w:rsid w:val="00FF5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715DE"/>
  <w15:chartTrackingRefBased/>
  <w15:docId w15:val="{F4DE71D2-4468-4002-8077-D4B722380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7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3288"/>
    <w:pPr>
      <w:spacing w:after="0" w:line="240" w:lineRule="auto"/>
    </w:pPr>
  </w:style>
  <w:style w:type="paragraph" w:styleId="NormalWeb">
    <w:name w:val="Normal (Web)"/>
    <w:basedOn w:val="Normal"/>
    <w:uiPriority w:val="99"/>
    <w:semiHidden/>
    <w:unhideWhenUsed/>
    <w:rsid w:val="00A232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3288"/>
    <w:rPr>
      <w:b/>
      <w:bCs/>
    </w:rPr>
  </w:style>
  <w:style w:type="character" w:styleId="Hyperlink">
    <w:name w:val="Hyperlink"/>
    <w:basedOn w:val="DefaultParagraphFont"/>
    <w:uiPriority w:val="99"/>
    <w:unhideWhenUsed/>
    <w:rsid w:val="00832806"/>
    <w:rPr>
      <w:color w:val="0563C1" w:themeColor="hyperlink"/>
      <w:u w:val="single"/>
    </w:rPr>
  </w:style>
  <w:style w:type="character" w:styleId="FollowedHyperlink">
    <w:name w:val="FollowedHyperlink"/>
    <w:basedOn w:val="DefaultParagraphFont"/>
    <w:uiPriority w:val="99"/>
    <w:semiHidden/>
    <w:unhideWhenUsed/>
    <w:rsid w:val="00F8241D"/>
    <w:rPr>
      <w:color w:val="954F72" w:themeColor="followedHyperlink"/>
      <w:u w:val="single"/>
    </w:rPr>
  </w:style>
  <w:style w:type="paragraph" w:styleId="BalloonText">
    <w:name w:val="Balloon Text"/>
    <w:basedOn w:val="Normal"/>
    <w:link w:val="BalloonTextChar"/>
    <w:uiPriority w:val="99"/>
    <w:semiHidden/>
    <w:unhideWhenUsed/>
    <w:rsid w:val="000E2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9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69532">
      <w:bodyDiv w:val="1"/>
      <w:marLeft w:val="0"/>
      <w:marRight w:val="0"/>
      <w:marTop w:val="0"/>
      <w:marBottom w:val="0"/>
      <w:divBdr>
        <w:top w:val="none" w:sz="0" w:space="0" w:color="auto"/>
        <w:left w:val="none" w:sz="0" w:space="0" w:color="auto"/>
        <w:bottom w:val="none" w:sz="0" w:space="0" w:color="auto"/>
        <w:right w:val="none" w:sz="0" w:space="0" w:color="auto"/>
      </w:divBdr>
    </w:div>
    <w:div w:id="180473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doj.gov/protecting-consumers/protecting-your-identity/protect-your-business-from-id-theft/security-breach-information/security-breach-advice/" TargetMode="External"/><Relationship Id="rId3" Type="http://schemas.openxmlformats.org/officeDocument/2006/relationships/webSettings" Target="webSettings.xml"/><Relationship Id="rId7" Type="http://schemas.openxmlformats.org/officeDocument/2006/relationships/hyperlink" Target="http://experian.com/freez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ansunion.com/" TargetMode="External"/><Relationship Id="rId5" Type="http://schemas.openxmlformats.org/officeDocument/2006/relationships/hyperlink" Target="https://www.experian.com/" TargetMode="External"/><Relationship Id="rId10" Type="http://schemas.openxmlformats.org/officeDocument/2006/relationships/theme" Target="theme/theme1.xml"/><Relationship Id="rId4" Type="http://schemas.openxmlformats.org/officeDocument/2006/relationships/hyperlink" Target="https://www.equifax.com/persona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Benton</dc:creator>
  <cp:keywords/>
  <dc:description/>
  <cp:lastModifiedBy>Shannon Benton</cp:lastModifiedBy>
  <cp:revision>2</cp:revision>
  <cp:lastPrinted>2023-06-26T18:30:00Z</cp:lastPrinted>
  <dcterms:created xsi:type="dcterms:W3CDTF">2023-06-30T15:43:00Z</dcterms:created>
  <dcterms:modified xsi:type="dcterms:W3CDTF">2023-06-30T15:43:00Z</dcterms:modified>
</cp:coreProperties>
</file>